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6"/>
          <w:szCs w:val="36"/>
          <w:rtl w:val="0"/>
        </w:rPr>
        <w:t xml:space="preserve">แนวคำตอบใบกิจกรรมที่ 9.1</w:t>
      </w:r>
    </w:p>
    <w:p w:rsidR="00000000" w:rsidDel="00000000" w:rsidP="00000000" w:rsidRDefault="00000000" w:rsidRPr="00000000" w14:paraId="00000002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คู่หรือคี่</w:t>
      </w:r>
    </w:p>
    <w:p w:rsidR="00000000" w:rsidDel="00000000" w:rsidP="00000000" w:rsidRDefault="00000000" w:rsidRPr="00000000" w14:paraId="0000000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ให้นักเรียนศึกษาหัวข้อ 3.1 ผลรวมของฉันเป็นจำนวนคู่หรือไม่และเขียนโปรแกรมตามตัวอย่างที่ 3.1 การสร้างโปรแกรมผลรวมของฉันเป็นจำนวนคู่หรือไม่ จากหนังสือเรียนในบทที่ 3 แล้วตอบคำถามต่อไปนี้</w:t>
      </w:r>
    </w:p>
    <w:p w:rsidR="00000000" w:rsidDel="00000000" w:rsidP="00000000" w:rsidRDefault="00000000" w:rsidRPr="00000000" w14:paraId="0000000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กรอกผลลัพธ์ของการรันโปรแกรมตัวอย่างที่ 3.1 ลงในตาราง</w:t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1170"/>
        <w:gridCol w:w="1155"/>
        <w:gridCol w:w="1500"/>
        <w:gridCol w:w="4665"/>
        <w:tblGridChange w:id="0">
          <w:tblGrid>
            <w:gridCol w:w="540"/>
            <w:gridCol w:w="1170"/>
            <w:gridCol w:w="1155"/>
            <w:gridCol w:w="1500"/>
            <w:gridCol w:w="4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ลำดับที่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ตัวแปร num1 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มีค่าเท่ากับ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ตัวแปร num2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มีค่าเท่ากับ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ตัวแปร result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มีค่าเท่ากับ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ผลลัพธ์เมื่อตัวละคร Answer (ตะกร้า) สัมผัสกับตัวละคร Even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แสดงตัวละคร Wrong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แสดงตัวละคร correct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แสดงตัวละคร correct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แสดงตัวละคร Wrong</w:t>
            </w:r>
          </w:p>
        </w:tc>
      </w:tr>
    </w:tbl>
    <w:p w:rsidR="00000000" w:rsidDel="00000000" w:rsidP="00000000" w:rsidRDefault="00000000" w:rsidRPr="00000000" w14:paraId="0000002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หมายเหตุ ค่า num1  และ num2 เกิดจากการสุ่ม ซึ่งตัวเลขอาจไม่เหมือนแนวคำตอบนี้</w:t>
      </w:r>
    </w:p>
    <w:p w:rsidR="00000000" w:rsidDel="00000000" w:rsidP="00000000" w:rsidRDefault="00000000" w:rsidRPr="00000000" w14:paraId="0000002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ในกรณีที่ผลรวมของตัวแปร  num1 และตัวแปร num2 เป็นเลขคี่ แล้วตัวละคร Answer  สัมผัสกับตัวละคร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22820" cy="271463"/>
            <wp:effectExtent b="0" l="0" r="0" t="0"/>
            <wp:docPr id="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820" cy="271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ผลลัพธ์ที่เกิดขึ้นคือ 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แสดงตัวละคร correct…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………………………………………….</w:t>
      </w:r>
    </w:p>
    <w:p w:rsidR="00000000" w:rsidDel="00000000" w:rsidP="00000000" w:rsidRDefault="00000000" w:rsidRPr="00000000" w14:paraId="0000002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เพิ่มตัวละคร Wrong แทนเครื่องหมายกากบาทซึ่งจะแสดงเมื่อผู้ใช้ตอบผิด  โดยให้เขียนคำสั่งเพื่อให้ตัวละคร Wrong แสดงเครื่องหมายเป็นเวลา 1 วินาที แล้วซ่อนตัวละคร </w:t>
      </w:r>
    </w:p>
    <w:p w:rsidR="00000000" w:rsidDel="00000000" w:rsidP="00000000" w:rsidRDefault="00000000" w:rsidRPr="00000000" w14:paraId="0000002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504950" cy="1524000"/>
            <wp:effectExtent b="0" l="0" r="0" t="0"/>
            <wp:docPr id="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2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 ที่ตัวละคร Answer ให้นักเรียนเขียนบล็อกคำสั่งกระจายสาร broadcast  เพื่อส่งสารไปที่ตัวละคร Wrong ที่มีการรับสาร wrong จากข้อ 3  </w:t>
      </w:r>
    </w:p>
    <w:p w:rsidR="00000000" w:rsidDel="00000000" w:rsidP="00000000" w:rsidRDefault="00000000" w:rsidRPr="00000000" w14:paraId="0000002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371600" cy="504825"/>
            <wp:effectExtent b="0" l="0" r="0" t="0"/>
            <wp:docPr id="3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04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5. เขียนเงื่อนไขเมื่อค่าในตัวแปร result เป็นจำนวนคู่และตัวละคร Answer เลื่อนชนตัวละคร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22820" cy="271463"/>
            <wp:effectExtent b="0" l="0" r="0" t="0"/>
            <wp:docPr id="1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820" cy="271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จะแสดงเครื่องหมายผิด  </w:t>
      </w:r>
    </w:p>
    <w:p w:rsidR="00000000" w:rsidDel="00000000" w:rsidP="00000000" w:rsidRDefault="00000000" w:rsidRPr="00000000" w14:paraId="0000002C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476625" cy="1381125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 เขียนเงื่อนไขเมื่อค่าในตัวแปร result เป็นจำนวนคี่ และตัวละคร Answer เลื่อนชน ตัวละคร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413436" cy="347663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3436" cy="347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จะแสดงเครื่องหมายถูก</w:t>
      </w:r>
    </w:p>
    <w:p w:rsidR="00000000" w:rsidDel="00000000" w:rsidP="00000000" w:rsidRDefault="00000000" w:rsidRPr="00000000" w14:paraId="0000002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429000" cy="1419225"/>
            <wp:effectExtent b="0" l="0" r="0" t="0"/>
            <wp:docPr id="23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419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7. เขียนคำสั่งเพิ่มคะแนน 5 คะแนนให้กับตัวแปร score เมื่อตัวละคร Answer เลื่อนชนตัวละคร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413436" cy="347663"/>
            <wp:effectExtent b="0" l="0" r="0" t="0"/>
            <wp:docPr id="1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3436" cy="347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ได้ถูกต้อง</w:t>
      </w:r>
    </w:p>
    <w:p w:rsidR="00000000" w:rsidDel="00000000" w:rsidP="00000000" w:rsidRDefault="00000000" w:rsidRPr="00000000" w14:paraId="00000030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047875" cy="552450"/>
            <wp:effectExtent b="0" l="0" r="0" t="0"/>
            <wp:docPr id="1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552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 เขียนคำสั่งลบคะแนน 2 คะแนนจากตัวแปร score เมื่อตัวละคร Answer เลื่อนชนตัวละครผิด</w:t>
      </w:r>
    </w:p>
    <w:p w:rsidR="00000000" w:rsidDel="00000000" w:rsidP="00000000" w:rsidRDefault="00000000" w:rsidRPr="00000000" w14:paraId="00000032">
      <w:pPr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143125" cy="638175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9. เขียนโปรแกรมเพิ่มเติมส่วนอื่น ๆ ให้มีความน่าสนใจ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6"/>
          <w:szCs w:val="36"/>
          <w:rtl w:val="0"/>
        </w:rPr>
        <w:t xml:space="preserve">เฉลยใบกิจกรรมที่ 9.2 </w:t>
      </w:r>
    </w:p>
    <w:p w:rsidR="00000000" w:rsidDel="00000000" w:rsidP="00000000" w:rsidRDefault="00000000" w:rsidRPr="00000000" w14:paraId="00000035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รายการ</w:t>
      </w:r>
    </w:p>
    <w:p w:rsidR="00000000" w:rsidDel="00000000" w:rsidP="00000000" w:rsidRDefault="00000000" w:rsidRPr="00000000" w14:paraId="00000036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คำชี้แจงตอนที่ 1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ให้นักเรียนศึกษาหัวข้อ 3.2 รายการข้อมูล จากหนังสือเรียนในบทที่ 3 แล้วพิจารณาว่าควรเก็บข้อมูลในรูปแบบตัวแปร หรือ รายการ และตั้งชื่อให้เหมาะสม</w:t>
      </w:r>
    </w:p>
    <w:tbl>
      <w:tblPr>
        <w:tblStyle w:val="Table2"/>
        <w:tblW w:w="9090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00"/>
        <w:gridCol w:w="2745"/>
        <w:gridCol w:w="3045"/>
        <w:tblGridChange w:id="0">
          <w:tblGrid>
            <w:gridCol w:w="3300"/>
            <w:gridCol w:w="2745"/>
            <w:gridCol w:w="30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รูปแบบการเก็บข้อมูล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รหัสนักเรียนของนักเรียนชั้น ม.3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ตัวแปร 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14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id,StudentNumber3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อายุของคุณแม่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22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ตัวแปร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age, AgeOfMum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ชื่อโรงเรียน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15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ตัวแปร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school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จำนวนนักเรียนทั้งหมดของโรงเรียน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18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ตัวแปร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num_student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ผลลัพธ์ของ 5+(4-3)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21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ตัวแปร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result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รายชื่อนักฟุตบอลทีมโรงเรียน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ตัวแปร  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8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nameFootball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ชื่อของวันแต่ละวันใน 1 สัปดาห์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⃝   ตัวแปร  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59080" cy="190500"/>
                  <wp:effectExtent b="0" l="0" r="0" t="0"/>
                  <wp:docPr id="10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day, dayOfWeek</w:t>
            </w:r>
          </w:p>
        </w:tc>
      </w:tr>
    </w:tbl>
    <w:p w:rsidR="00000000" w:rsidDel="00000000" w:rsidP="00000000" w:rsidRDefault="00000000" w:rsidRPr="00000000" w14:paraId="00000057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หมายเหตุ นักเรียนอาจตั้งชื่อตัวแปร หรือชื่อรายการ แตกต่างจากเฉลยได้อยู่ในดุลพินิจของครู</w:t>
      </w:r>
    </w:p>
    <w:p w:rsidR="00000000" w:rsidDel="00000000" w:rsidP="00000000" w:rsidRDefault="00000000" w:rsidRPr="00000000" w14:paraId="00000059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H SarabunPSK" w:cs="TH SarabunPSK" w:eastAsia="TH SarabunPSK" w:hAnsi="TH SarabunPSK"/>
          <w:color w:val="0000ff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คำชี้แจงตอนที่ 2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ให้นักเรียนศึกษาหัวข้อ 3.2 รายการข้อมูล จากหนังสือเรียนและเขียนโปรแกรมตามตัวอย่างที่ 3.2 หาน้ำหนักเฉลี่ยของเพื่อนในห้องด้วยรายการ แล้วตอบคำถามต่อไปนี้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ผลลัพธ์ของโปรแกรมตัวอย่างที่ 3.2 ตัวละครพูดว่า……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น้ำหนักเฉลี่ย = 56.65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………………………………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เขียนโปรแกรมตรวจสอบว่ามีข้อมูลน้ำหนักใดในรายการที่มีค่า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มากที่สุด</w:t>
        <w:br w:type="textWrapping"/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โดยมีการวางแผนการแก้ปัญหา(รหัสลำลอง) ดังนี้</w:t>
      </w:r>
    </w:p>
    <w:tbl>
      <w:tblPr>
        <w:tblStyle w:val="Table3"/>
        <w:tblW w:w="82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35"/>
        <w:tblGridChange w:id="0">
          <w:tblGrid>
            <w:gridCol w:w="82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 กำหนดตัวแปร max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26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0 เพื่อเก็บค่าสูงสุด</w:t>
            </w:r>
          </w:p>
          <w:p w:rsidR="00000000" w:rsidDel="00000000" w:rsidP="00000000" w:rsidRDefault="00000000" w:rsidRPr="00000000" w14:paraId="0000005E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กำหนดค่าตัวแปร i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1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05F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 วนซ้ำ อ่านรายการจนหมด</w:t>
            </w:r>
          </w:p>
          <w:p w:rsidR="00000000" w:rsidDel="00000000" w:rsidP="00000000" w:rsidRDefault="00000000" w:rsidRPr="00000000" w14:paraId="00000060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3.1 ถ้าข้อมูลในรายการที่ i ของน้ำหนัก &gt; max ให้</w:t>
            </w:r>
          </w:p>
          <w:p w:rsidR="00000000" w:rsidDel="00000000" w:rsidP="00000000" w:rsidRDefault="00000000" w:rsidRPr="00000000" w14:paraId="00000061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      max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ข้อมูลในรายการที่ i ของน้ำหนัก</w:t>
            </w:r>
          </w:p>
          <w:p w:rsidR="00000000" w:rsidDel="00000000" w:rsidP="00000000" w:rsidRDefault="00000000" w:rsidRPr="00000000" w14:paraId="00000062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3.2 เพิ่มค่า i อีก 1</w:t>
            </w:r>
          </w:p>
          <w:p w:rsidR="00000000" w:rsidDel="00000000" w:rsidP="00000000" w:rsidRDefault="00000000" w:rsidRPr="00000000" w14:paraId="00000063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4.แสดงค่า max</w:t>
            </w:r>
          </w:p>
          <w:p w:rsidR="00000000" w:rsidDel="00000000" w:rsidP="00000000" w:rsidRDefault="00000000" w:rsidRPr="00000000" w14:paraId="00000064">
            <w:pPr>
              <w:ind w:left="72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  <w:drawing>
                <wp:inline distB="114300" distT="114300" distL="114300" distR="114300">
                  <wp:extent cx="3362325" cy="3333750"/>
                  <wp:effectExtent b="0" l="0" r="0" t="0"/>
                  <wp:docPr id="20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3333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br w:type="textWrapping"/>
        <w:t xml:space="preserve">                              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เขียนโปรแกรมตามที่ออกแบบไว้ โดยเมื่อรันโปรแกรม ผลลัพธ์น้ำหนักที่มากที่สุดคือ  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65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……………...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เขียนโปรแกรมตรวจสอบว่ามีคนที่มีน้ำหนัก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น้อยกว่า 50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กิโลกรัม กี่คน </w:t>
      </w:r>
    </w:p>
    <w:p w:rsidR="00000000" w:rsidDel="00000000" w:rsidP="00000000" w:rsidRDefault="00000000" w:rsidRPr="00000000" w14:paraId="0000006A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โดยมีการวางแผนการแก้ปัญหา(รหัสลำลอง) ดังนี้</w:t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 กำหนดตัวแปร sumMin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19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0 เพื่อเก็บจำนวนน้ำหนักที่น้อยกว่า 50</w:t>
            </w:r>
          </w:p>
          <w:p w:rsidR="00000000" w:rsidDel="00000000" w:rsidP="00000000" w:rsidRDefault="00000000" w:rsidRPr="00000000" w14:paraId="0000006C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กำหนดค่าตัวแปร i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28" name="image18.png"/>
                  <a:graphic>
                    <a:graphicData uri="http://schemas.openxmlformats.org/drawingml/2006/picture">
                      <pic:pic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06D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 วนซ้ำ อ่านรายการจนหมด</w:t>
            </w:r>
          </w:p>
          <w:p w:rsidR="00000000" w:rsidDel="00000000" w:rsidP="00000000" w:rsidRDefault="00000000" w:rsidRPr="00000000" w14:paraId="0000006E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3.1 ถ้าข้อมูลในรายการที่ i ของน้ำหนัก &lt; 50 ให้</w:t>
            </w:r>
          </w:p>
          <w:p w:rsidR="00000000" w:rsidDel="00000000" w:rsidP="00000000" w:rsidRDefault="00000000" w:rsidRPr="00000000" w14:paraId="0000006F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      sumMin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85750" cy="142875"/>
                  <wp:effectExtent b="0" l="0" r="0" t="0"/>
                  <wp:docPr id="1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428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sumMin+1</w:t>
            </w:r>
          </w:p>
          <w:p w:rsidR="00000000" w:rsidDel="00000000" w:rsidP="00000000" w:rsidRDefault="00000000" w:rsidRPr="00000000" w14:paraId="00000070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3.2 เพิ่มค่า i อีก 1</w:t>
            </w:r>
          </w:p>
          <w:p w:rsidR="00000000" w:rsidDel="00000000" w:rsidP="00000000" w:rsidRDefault="00000000" w:rsidRPr="00000000" w14:paraId="00000071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4.แสดงค่า sumMin</w:t>
            </w:r>
          </w:p>
          <w:p w:rsidR="00000000" w:rsidDel="00000000" w:rsidP="00000000" w:rsidRDefault="00000000" w:rsidRPr="00000000" w14:paraId="00000072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                 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3257550" cy="3343275"/>
                  <wp:effectExtent b="0" l="0" r="0" t="0"/>
                  <wp:docPr id="24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33432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numPr>
          <w:ilvl w:val="0"/>
          <w:numId w:val="1"/>
        </w:numPr>
        <w:ind w:left="708.6614173228347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เขียนโปรแกรมตามที่ออกแบบไว้ พร้อมทั้งตรวจสอบและปรับปรุง โดยเมื่อรันโปรแกรม ผลลัพธ์น้ำหนักที่น้อยกว่า 50 มีจำนวน  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8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…………... คน</w:t>
      </w:r>
    </w:p>
    <w:p w:rsidR="00000000" w:rsidDel="00000000" w:rsidP="00000000" w:rsidRDefault="00000000" w:rsidRPr="00000000" w14:paraId="00000075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คำชี้แจงตอนที่ 3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ให้นักเรียนทำกิจกรรมที่ 3.2 จากหนังสือเรียน แล้วตอบคำถามต่อไปนี้</w:t>
      </w:r>
    </w:p>
    <w:p w:rsidR="00000000" w:rsidDel="00000000" w:rsidP="00000000" w:rsidRDefault="00000000" w:rsidRPr="00000000" w14:paraId="0000007E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</w:rPr>
        <w:drawing>
          <wp:inline distB="114300" distT="114300" distL="114300" distR="114300">
            <wp:extent cx="775177" cy="1690688"/>
            <wp:effectExtent b="0" l="0" r="0" t="0"/>
            <wp:docPr id="27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177" cy="1690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</w:rPr>
        <w:drawing>
          <wp:inline distB="114300" distT="114300" distL="114300" distR="114300">
            <wp:extent cx="2892772" cy="3100388"/>
            <wp:effectExtent b="0" l="0" r="0" t="0"/>
            <wp:docPr id="2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2772" cy="3100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2"/>
        </w:numPr>
        <w:ind w:left="992.125984251968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เมื่อคลิกธงเขียวตัวละครจะพูดว่า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ต้มจืด…และคำว่าไม่มี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ind w:left="992.125984251968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รายการ myFavFood มีจำนวนข้อมูลทั้งหมด……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6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……...ข้อมูล โดยมีการเรียงลำดับข้อมูลจากรายการที่ 1 จนถึงรายการสุดท้ายอย่างไร</w:t>
      </w:r>
    </w:p>
    <w:p w:rsidR="00000000" w:rsidDel="00000000" w:rsidP="00000000" w:rsidRDefault="00000000" w:rsidRPr="00000000" w14:paraId="00000082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1 ข้าว 2 ไข่ดาว 3 ผัดผักรวมมิตร 4 ไก่ทอด 5 ต้มจืด 6 ไข่พะโล้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</w:t>
      </w:r>
    </w:p>
    <w:p w:rsidR="00000000" w:rsidDel="00000000" w:rsidP="00000000" w:rsidRDefault="00000000" w:rsidRPr="00000000" w14:paraId="00000083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ind w:left="992.125984251968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หากคลิกธงเขียวเพื่อรันโปรแกรมอีกครั้ง จะมีจำนวนข้อมูลทั้งหมด……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7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……...ข้อมูล โดยมีการเรียงลำดับข้อมูลจากรายการที่ 1 จนถึงรายการสุดท้ายอย่างไร</w:t>
      </w:r>
    </w:p>
    <w:p w:rsidR="00000000" w:rsidDel="00000000" w:rsidP="00000000" w:rsidRDefault="00000000" w:rsidRPr="00000000" w14:paraId="00000085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1.ข้าว 2.ไข่ดาว 3.ไก่ทอด 4.ไก่ทอด 5.ต้มจืด 6.ไข่พะโล้ 7.ไข่พะโล้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ind w:left="992.125984251968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</w:t>
      </w: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โปรแกรมสร้างรายการเก็บชื่อ และส่วนสูงของเพื่อนในห้อง แล้วเขียนโปรแกรมค้นหาส่วนสูงโดยใช้ชื่อ โดยดำเนินตามขั้นตอนการแก้ปัญหาต่อไปนี้</w:t>
      </w:r>
    </w:p>
    <w:p w:rsidR="00000000" w:rsidDel="00000000" w:rsidP="00000000" w:rsidRDefault="00000000" w:rsidRPr="00000000" w14:paraId="00000088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highlight w:val="white"/>
          <w:rtl w:val="0"/>
        </w:rPr>
        <w:t xml:space="preserve">4.1 การวิเคราะห์และกำหนดรายละเอียดของปัญหา</w:t>
      </w:r>
    </w:p>
    <w:p w:rsidR="00000000" w:rsidDel="00000000" w:rsidP="00000000" w:rsidRDefault="00000000" w:rsidRPr="00000000" w14:paraId="0000008A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ชื่อที่ต้องการค้นหา </w:t>
      </w:r>
    </w:p>
    <w:p w:rsidR="00000000" w:rsidDel="00000000" w:rsidP="00000000" w:rsidRDefault="00000000" w:rsidRPr="00000000" w14:paraId="0000008B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ข้อมูลออก คือ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 ส่วนสูงของชื่อที่ต้องการค้นหา</w:t>
      </w:r>
    </w:p>
    <w:p w:rsidR="00000000" w:rsidDel="00000000" w:rsidP="00000000" w:rsidRDefault="00000000" w:rsidRPr="00000000" w14:paraId="0000008C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วิธีการตรวจสอบข้อมูล มีดังนี้</w:t>
      </w:r>
    </w:p>
    <w:p w:rsidR="00000000" w:rsidDel="00000000" w:rsidP="00000000" w:rsidRDefault="00000000" w:rsidRPr="00000000" w14:paraId="0000008D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ถ้ากรอกข้อมูลที่ตรงกับชื่อในรายการชื่อ ให้แสดงส่วนสูงที่ตรงกัน</w:t>
      </w:r>
    </w:p>
    <w:p w:rsidR="00000000" w:rsidDel="00000000" w:rsidP="00000000" w:rsidRDefault="00000000" w:rsidRPr="00000000" w14:paraId="0000008E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ถ้ากรอกข้อมูลที่รายการชื่อไม่มี ให้แสดงข้อความว่าไม่มีคนชื่อนี้</w:t>
      </w:r>
    </w:p>
    <w:p w:rsidR="00000000" w:rsidDel="00000000" w:rsidP="00000000" w:rsidRDefault="00000000" w:rsidRPr="00000000" w14:paraId="0000008F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highlight w:val="white"/>
          <w:rtl w:val="0"/>
        </w:rPr>
        <w:t xml:space="preserve">4.2 การวางแผนการแก้ปัญหา</w:t>
      </w:r>
    </w:p>
    <w:p w:rsidR="00000000" w:rsidDel="00000000" w:rsidP="00000000" w:rsidRDefault="00000000" w:rsidRPr="00000000" w14:paraId="00000090">
      <w:pPr>
        <w:widowControl w:val="0"/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  <w:highlight w:val="white"/>
          <w:rtl w:val="0"/>
        </w:rPr>
        <w:t xml:space="preserve">รหัสลำลอง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name &lt;- รับข้อมูลชื่อ</w:t>
      </w:r>
    </w:p>
    <w:p w:rsidR="00000000" w:rsidDel="00000000" w:rsidP="00000000" w:rsidRDefault="00000000" w:rsidRPr="00000000" w14:paraId="00000092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ตรวจสอบถ้า name บรรจุอยู่ในรายการชื่อ ให้</w:t>
      </w:r>
    </w:p>
    <w:p w:rsidR="00000000" w:rsidDel="00000000" w:rsidP="00000000" w:rsidRDefault="00000000" w:rsidRPr="00000000" w14:paraId="00000093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ab/>
        <w:t xml:space="preserve">2.1 เลือกแสดงส่วนสูงในรายการส่วนสูง ในลำดับที่ตรงกับ name ที่ตรวจพบในรายการชื่อ</w:t>
      </w:r>
    </w:p>
    <w:p w:rsidR="00000000" w:rsidDel="00000000" w:rsidP="00000000" w:rsidRDefault="00000000" w:rsidRPr="00000000" w14:paraId="00000094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ไม่เช่นนั้น</w:t>
      </w:r>
    </w:p>
    <w:p w:rsidR="00000000" w:rsidDel="00000000" w:rsidP="00000000" w:rsidRDefault="00000000" w:rsidRPr="00000000" w14:paraId="00000095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          2.2 แสดงข้อความว่าไม่มีคนชื่อนี้</w:t>
      </w:r>
    </w:p>
    <w:p w:rsidR="00000000" w:rsidDel="00000000" w:rsidP="00000000" w:rsidRDefault="00000000" w:rsidRPr="00000000" w14:paraId="00000096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4.3 ดำเนินการแก้ปัญหา โดยเขียนโปรแกรมพร้อมตรวจสอบและปรับปรุง ได้ดังนี้</w:t>
      </w:r>
    </w:p>
    <w:p w:rsidR="00000000" w:rsidDel="00000000" w:rsidP="00000000" w:rsidRDefault="00000000" w:rsidRPr="00000000" w14:paraId="0000009A">
      <w:pPr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</w:rPr>
        <w:drawing>
          <wp:inline distB="114300" distT="114300" distL="114300" distR="114300">
            <wp:extent cx="4881563" cy="2602959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1563" cy="26029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หมายเหตุ โปรแกรมนี้มี 2 รายการคือ name เก็บชื่อ และ height เก็บส่วนสูง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08.6614173228347" w:hanging="360.00000000000006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992.125984251968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png"/><Relationship Id="rId11" Type="http://schemas.openxmlformats.org/officeDocument/2006/relationships/image" Target="media/image6.png"/><Relationship Id="rId22" Type="http://schemas.openxmlformats.org/officeDocument/2006/relationships/image" Target="media/image19.png"/><Relationship Id="rId10" Type="http://schemas.openxmlformats.org/officeDocument/2006/relationships/image" Target="media/image16.png"/><Relationship Id="rId21" Type="http://schemas.openxmlformats.org/officeDocument/2006/relationships/image" Target="media/image17.png"/><Relationship Id="rId13" Type="http://schemas.openxmlformats.org/officeDocument/2006/relationships/image" Target="media/image10.png"/><Relationship Id="rId24" Type="http://schemas.openxmlformats.org/officeDocument/2006/relationships/image" Target="media/image3.png"/><Relationship Id="rId12" Type="http://schemas.openxmlformats.org/officeDocument/2006/relationships/image" Target="media/image8.png"/><Relationship Id="rId23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2.png"/><Relationship Id="rId14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image" Target="media/image18.png"/><Relationship Id="rId6" Type="http://schemas.openxmlformats.org/officeDocument/2006/relationships/image" Target="media/image7.png"/><Relationship Id="rId18" Type="http://schemas.openxmlformats.org/officeDocument/2006/relationships/image" Target="media/image5.png"/><Relationship Id="rId7" Type="http://schemas.openxmlformats.org/officeDocument/2006/relationships/image" Target="media/image11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